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lang w:eastAsia="zh-CN"/>
        </w:rPr>
      </w:pPr>
    </w:p>
    <w:p>
      <w:pPr>
        <w:rPr>
          <w:b/>
          <w:bCs/>
          <w:color w:val="0000FF"/>
          <w:sz w:val="28"/>
          <w:szCs w:val="28"/>
        </w:rPr>
      </w:pPr>
      <w:r>
        <w:rPr>
          <w:rFonts w:hint="eastAsia"/>
          <w:b/>
          <w:bCs/>
          <w:color w:val="0000FF"/>
          <w:sz w:val="28"/>
          <w:szCs w:val="28"/>
        </w:rPr>
        <w:t>云狗连接：</w:t>
      </w:r>
    </w:p>
    <w:p>
      <w:pPr>
        <w:numPr>
          <w:ilvl w:val="0"/>
          <w:numId w:val="1"/>
        </w:numPr>
        <w:rPr>
          <w:color w:val="0D0D0D" w:themeColor="text1" w:themeTint="F2"/>
          <w:sz w:val="28"/>
          <w:szCs w:val="28"/>
          <w14:textFill>
            <w14:solidFill>
              <w14:schemeClr w14:val="tx1">
                <w14:lumMod w14:val="95000"/>
                <w14:lumOff w14:val="5000"/>
              </w14:schemeClr>
            </w14:solidFill>
          </w14:textFill>
        </w:rPr>
      </w:pPr>
      <w:r>
        <w:rPr>
          <w:rFonts w:hint="eastAsia"/>
          <w:color w:val="0D0D0D" w:themeColor="text1" w:themeTint="F2"/>
          <w:sz w:val="28"/>
          <w:szCs w:val="28"/>
          <w14:textFill>
            <w14:solidFill>
              <w14:schemeClr w14:val="tx1">
                <w14:lumMod w14:val="95000"/>
                <w14:lumOff w14:val="5000"/>
              </w14:schemeClr>
            </w14:solidFill>
          </w14:textFill>
        </w:rPr>
        <w:t>进入设备菜单栏中选中激活</w:t>
      </w:r>
    </w:p>
    <w:p>
      <w:pPr>
        <w:numPr>
          <w:ilvl w:val="0"/>
          <w:numId w:val="1"/>
        </w:numPr>
        <w:rPr>
          <w:color w:val="0D0D0D" w:themeColor="text1" w:themeTint="F2"/>
          <w:sz w:val="28"/>
          <w:szCs w:val="28"/>
          <w14:textFill>
            <w14:solidFill>
              <w14:schemeClr w14:val="tx1">
                <w14:lumMod w14:val="95000"/>
                <w14:lumOff w14:val="5000"/>
              </w14:schemeClr>
            </w14:solidFill>
          </w14:textFill>
        </w:rPr>
      </w:pPr>
      <w:r>
        <w:rPr>
          <w:rFonts w:hint="eastAsia"/>
          <w:color w:val="0D0D0D" w:themeColor="text1" w:themeTint="F2"/>
          <w:sz w:val="28"/>
          <w:szCs w:val="28"/>
          <w14:textFill>
            <w14:solidFill>
              <w14:schemeClr w14:val="tx1">
                <w14:lumMod w14:val="95000"/>
                <w14:lumOff w14:val="5000"/>
              </w14:schemeClr>
            </w14:solidFill>
          </w14:textFill>
        </w:rPr>
        <w:t>手机打开微信扫一扫，扫下</w:t>
      </w:r>
      <w:r>
        <w:rPr>
          <w:rFonts w:hint="eastAsia"/>
          <w:color w:val="0D0D0D" w:themeColor="text1" w:themeTint="F2"/>
          <w:sz w:val="28"/>
          <w:szCs w:val="28"/>
          <w:lang w:eastAsia="zh-CN"/>
          <w14:textFill>
            <w14:solidFill>
              <w14:schemeClr w14:val="tx1">
                <w14:lumMod w14:val="95000"/>
                <w14:lumOff w14:val="5000"/>
              </w14:schemeClr>
            </w14:solidFill>
          </w14:textFill>
        </w:rPr>
        <w:t>激活菜单中的</w:t>
      </w:r>
      <w:r>
        <w:rPr>
          <w:rFonts w:hint="eastAsia"/>
          <w:color w:val="0D0D0D" w:themeColor="text1" w:themeTint="F2"/>
          <w:sz w:val="28"/>
          <w:szCs w:val="28"/>
          <w14:textFill>
            <w14:solidFill>
              <w14:schemeClr w14:val="tx1">
                <w14:lumMod w14:val="95000"/>
                <w14:lumOff w14:val="5000"/>
              </w14:schemeClr>
            </w14:solidFill>
          </w14:textFill>
        </w:rPr>
        <w:t>第一个安全二维码</w:t>
      </w:r>
    </w:p>
    <w:p>
      <w:pPr>
        <w:numPr>
          <w:ilvl w:val="0"/>
          <w:numId w:val="1"/>
        </w:numPr>
        <w:rPr>
          <w:color w:val="0D0D0D" w:themeColor="text1" w:themeTint="F2"/>
          <w:sz w:val="28"/>
          <w:szCs w:val="28"/>
          <w14:textFill>
            <w14:solidFill>
              <w14:schemeClr w14:val="tx1">
                <w14:lumMod w14:val="95000"/>
                <w14:lumOff w14:val="5000"/>
              </w14:schemeClr>
            </w14:solidFill>
          </w14:textFill>
        </w:rPr>
      </w:pPr>
      <w:r>
        <w:rPr>
          <w:rFonts w:hint="eastAsia"/>
          <w:sz w:val="28"/>
          <w:szCs w:val="28"/>
        </w:rPr>
        <w:t>出现ainina艾伲妠官方公众号点击关注</w:t>
      </w:r>
    </w:p>
    <w:p>
      <w:pPr>
        <w:numPr>
          <w:ilvl w:val="0"/>
          <w:numId w:val="1"/>
        </w:numPr>
        <w:rPr>
          <w:color w:val="0D0D0D" w:themeColor="text1" w:themeTint="F2"/>
          <w:sz w:val="28"/>
          <w:szCs w:val="28"/>
          <w14:textFill>
            <w14:solidFill>
              <w14:schemeClr w14:val="tx1">
                <w14:lumMod w14:val="95000"/>
                <w14:lumOff w14:val="5000"/>
              </w14:schemeClr>
            </w14:solidFill>
          </w14:textFill>
        </w:rPr>
      </w:pPr>
      <w:r>
        <w:rPr>
          <w:rFonts w:hint="eastAsia"/>
          <w:color w:val="0D0D0D" w:themeColor="text1" w:themeTint="F2"/>
          <w:sz w:val="28"/>
          <w:szCs w:val="28"/>
          <w14:textFill>
            <w14:solidFill>
              <w14:schemeClr w14:val="tx1">
                <w14:lumMod w14:val="95000"/>
                <w14:lumOff w14:val="5000"/>
              </w14:schemeClr>
            </w14:solidFill>
          </w14:textFill>
        </w:rPr>
        <w:t>点击下方 我的设备</w:t>
      </w:r>
    </w:p>
    <w:p>
      <w:pPr>
        <w:numPr>
          <w:ilvl w:val="0"/>
          <w:numId w:val="1"/>
        </w:numPr>
        <w:rPr>
          <w:color w:val="0D0D0D" w:themeColor="text1" w:themeTint="F2"/>
          <w:sz w:val="28"/>
          <w:szCs w:val="28"/>
          <w14:textFill>
            <w14:solidFill>
              <w14:schemeClr w14:val="tx1">
                <w14:lumMod w14:val="95000"/>
                <w14:lumOff w14:val="5000"/>
              </w14:schemeClr>
            </w14:solidFill>
          </w14:textFill>
        </w:rPr>
      </w:pPr>
      <w:r>
        <w:rPr>
          <w:rFonts w:hint="eastAsia"/>
          <w:color w:val="0D0D0D" w:themeColor="text1" w:themeTint="F2"/>
          <w:sz w:val="28"/>
          <w:szCs w:val="28"/>
          <w14:textFill>
            <w14:solidFill>
              <w14:schemeClr w14:val="tx1">
                <w14:lumMod w14:val="95000"/>
                <w14:lumOff w14:val="5000"/>
              </w14:schemeClr>
            </w14:solidFill>
          </w14:textFill>
        </w:rPr>
        <w:t>官方提示是否绑定，点击立即设置</w:t>
      </w:r>
    </w:p>
    <w:p>
      <w:pPr>
        <w:numPr>
          <w:ilvl w:val="0"/>
          <w:numId w:val="1"/>
        </w:numPr>
        <w:rPr>
          <w:color w:val="0D0D0D" w:themeColor="text1" w:themeTint="F2"/>
          <w:sz w:val="28"/>
          <w:szCs w:val="28"/>
          <w14:textFill>
            <w14:solidFill>
              <w14:schemeClr w14:val="tx1">
                <w14:lumMod w14:val="95000"/>
                <w14:lumOff w14:val="5000"/>
              </w14:schemeClr>
            </w14:solidFill>
          </w14:textFill>
        </w:rPr>
      </w:pPr>
      <w:r>
        <w:rPr>
          <w:rFonts w:hint="eastAsia"/>
          <w:color w:val="0D0D0D" w:themeColor="text1" w:themeTint="F2"/>
          <w:sz w:val="28"/>
          <w:szCs w:val="28"/>
          <w14:textFill>
            <w14:solidFill>
              <w14:schemeClr w14:val="tx1">
                <w14:lumMod w14:val="95000"/>
                <w14:lumOff w14:val="5000"/>
              </w14:schemeClr>
            </w14:solidFill>
          </w14:textFill>
        </w:rPr>
        <w:t>进入终端绑定，点本页面中的扫一扫，扫</w:t>
      </w:r>
      <w:r>
        <w:rPr>
          <w:rFonts w:hint="eastAsia"/>
          <w:color w:val="0D0D0D" w:themeColor="text1" w:themeTint="F2"/>
          <w:sz w:val="28"/>
          <w:szCs w:val="28"/>
          <w:lang w:eastAsia="zh-CN"/>
          <w14:textFill>
            <w14:solidFill>
              <w14:schemeClr w14:val="tx1">
                <w14:lumMod w14:val="95000"/>
                <w14:lumOff w14:val="5000"/>
              </w14:schemeClr>
            </w14:solidFill>
          </w14:textFill>
        </w:rPr>
        <w:t>行车记录</w:t>
      </w:r>
      <w:r>
        <w:rPr>
          <w:rFonts w:hint="eastAsia"/>
          <w:color w:val="0D0D0D" w:themeColor="text1" w:themeTint="F2"/>
          <w:sz w:val="28"/>
          <w:szCs w:val="28"/>
          <w14:textFill>
            <w14:solidFill>
              <w14:schemeClr w14:val="tx1">
                <w14:lumMod w14:val="95000"/>
                <w14:lumOff w14:val="5000"/>
              </w14:schemeClr>
            </w14:solidFill>
          </w14:textFill>
        </w:rPr>
        <w:t>仪激活中的第二个二维码（注：因每款产品都有一个特定的二维码身份，所以只能扫</w:t>
      </w:r>
      <w:bookmarkStart w:id="0" w:name="OLE_LINK2"/>
      <w:r>
        <w:rPr>
          <w:rFonts w:hint="eastAsia"/>
          <w:color w:val="0D0D0D" w:themeColor="text1" w:themeTint="F2"/>
          <w:sz w:val="28"/>
          <w:szCs w:val="28"/>
          <w:lang w:eastAsia="zh-CN"/>
          <w14:textFill>
            <w14:solidFill>
              <w14:schemeClr w14:val="tx1">
                <w14:lumMod w14:val="95000"/>
                <w14:lumOff w14:val="5000"/>
              </w14:schemeClr>
            </w14:solidFill>
          </w14:textFill>
        </w:rPr>
        <w:t>行车记录</w:t>
      </w:r>
      <w:r>
        <w:rPr>
          <w:rFonts w:hint="eastAsia"/>
          <w:color w:val="0D0D0D" w:themeColor="text1" w:themeTint="F2"/>
          <w:sz w:val="28"/>
          <w:szCs w:val="28"/>
          <w14:textFill>
            <w14:solidFill>
              <w14:schemeClr w14:val="tx1">
                <w14:lumMod w14:val="95000"/>
                <w14:lumOff w14:val="5000"/>
              </w14:schemeClr>
            </w14:solidFill>
          </w14:textFill>
        </w:rPr>
        <w:t>仪</w:t>
      </w:r>
      <w:bookmarkEnd w:id="0"/>
      <w:r>
        <w:rPr>
          <w:rFonts w:hint="eastAsia"/>
          <w:color w:val="0D0D0D" w:themeColor="text1" w:themeTint="F2"/>
          <w:sz w:val="28"/>
          <w:szCs w:val="28"/>
          <w14:textFill>
            <w14:solidFill>
              <w14:schemeClr w14:val="tx1">
                <w14:lumMod w14:val="95000"/>
                <w14:lumOff w14:val="5000"/>
              </w14:schemeClr>
            </w14:solidFill>
          </w14:textFill>
        </w:rPr>
        <w:t>激活菜单中的第二个二维码才能激活）</w:t>
      </w:r>
    </w:p>
    <w:p>
      <w:pPr>
        <w:numPr>
          <w:ilvl w:val="0"/>
          <w:numId w:val="1"/>
        </w:numPr>
        <w:rPr>
          <w:color w:val="0D0D0D" w:themeColor="text1" w:themeTint="F2"/>
          <w:sz w:val="28"/>
          <w:szCs w:val="28"/>
          <w14:textFill>
            <w14:solidFill>
              <w14:schemeClr w14:val="tx1">
                <w14:lumMod w14:val="95000"/>
                <w14:lumOff w14:val="5000"/>
              </w14:schemeClr>
            </w14:solidFill>
          </w14:textFill>
        </w:rPr>
      </w:pPr>
      <w:r>
        <w:rPr>
          <w:rFonts w:hint="eastAsia"/>
          <w:color w:val="0D0D0D" w:themeColor="text1" w:themeTint="F2"/>
          <w:sz w:val="28"/>
          <w:szCs w:val="28"/>
          <w14:textFill>
            <w14:solidFill>
              <w14:schemeClr w14:val="tx1">
                <w14:lumMod w14:val="95000"/>
                <w14:lumOff w14:val="5000"/>
              </w14:schemeClr>
            </w14:solidFill>
          </w14:textFill>
        </w:rPr>
        <w:t>点立即绑定输入手机号码、点击验证码登陆</w:t>
      </w:r>
    </w:p>
    <w:p>
      <w:pPr>
        <w:numPr>
          <w:ilvl w:val="0"/>
          <w:numId w:val="1"/>
        </w:numPr>
        <w:rPr>
          <w:color w:val="0D0D0D" w:themeColor="text1" w:themeTint="F2"/>
          <w:sz w:val="28"/>
          <w:szCs w:val="28"/>
          <w14:textFill>
            <w14:solidFill>
              <w14:schemeClr w14:val="tx1">
                <w14:lumMod w14:val="95000"/>
                <w14:lumOff w14:val="5000"/>
              </w14:schemeClr>
            </w14:solidFill>
          </w14:textFill>
        </w:rPr>
      </w:pPr>
      <w:r>
        <w:rPr>
          <w:rFonts w:hint="eastAsia"/>
          <w:color w:val="0D0D0D" w:themeColor="text1" w:themeTint="F2"/>
          <w:sz w:val="28"/>
          <w:szCs w:val="28"/>
          <w14:textFill>
            <w14:solidFill>
              <w14:schemeClr w14:val="tx1">
                <w14:lumMod w14:val="95000"/>
                <w14:lumOff w14:val="5000"/>
              </w14:schemeClr>
            </w14:solidFill>
          </w14:textFill>
        </w:rPr>
        <w:t>输入车牌号点保存</w:t>
      </w:r>
    </w:p>
    <w:p>
      <w:pPr>
        <w:rPr>
          <w:color w:val="0D0D0D" w:themeColor="text1" w:themeTint="F2"/>
          <w:sz w:val="28"/>
          <w:szCs w:val="28"/>
          <w14:textFill>
            <w14:solidFill>
              <w14:schemeClr w14:val="tx1">
                <w14:lumMod w14:val="95000"/>
                <w14:lumOff w14:val="5000"/>
              </w14:schemeClr>
            </w14:solidFill>
          </w14:textFill>
        </w:rPr>
      </w:pPr>
      <w:r>
        <w:rPr>
          <w:rFonts w:hint="eastAsia"/>
          <w:color w:val="0D0D0D" w:themeColor="text1" w:themeTint="F2"/>
          <w:sz w:val="28"/>
          <w:szCs w:val="28"/>
          <w14:textFill>
            <w14:solidFill>
              <w14:schemeClr w14:val="tx1">
                <w14:lumMod w14:val="95000"/>
                <w14:lumOff w14:val="5000"/>
              </w14:schemeClr>
            </w14:solidFill>
          </w14:textFill>
        </w:rPr>
        <w:t>进入到主菜单页绑定成功</w:t>
      </w:r>
      <w:r>
        <w:rPr>
          <w:rFonts w:hint="eastAsia"/>
          <w:color w:val="0D0D0D" w:themeColor="text1" w:themeTint="F2"/>
          <w:sz w:val="28"/>
          <w:szCs w:val="28"/>
          <w:lang w:eastAsia="zh-CN"/>
          <w14:textFill>
            <w14:solidFill>
              <w14:schemeClr w14:val="tx1">
                <w14:lumMod w14:val="95000"/>
                <w14:lumOff w14:val="5000"/>
              </w14:schemeClr>
            </w14:solidFill>
          </w14:textFill>
        </w:rPr>
        <w:t>，</w:t>
      </w:r>
      <w:r>
        <w:rPr>
          <w:rFonts w:hint="eastAsia" w:asciiTheme="majorEastAsia" w:hAnsiTheme="majorEastAsia" w:eastAsiaTheme="majorEastAsia" w:cstheme="majorEastAsia"/>
          <w:bCs/>
          <w:color w:val="333333"/>
          <w:sz w:val="28"/>
          <w:szCs w:val="28"/>
        </w:rPr>
        <w:t>一台行车记录仪只能绑定一台手机</w:t>
      </w:r>
      <w:r>
        <w:rPr>
          <w:rFonts w:hint="eastAsia" w:asciiTheme="majorEastAsia" w:hAnsiTheme="majorEastAsia" w:eastAsiaTheme="majorEastAsia" w:cstheme="majorEastAsia"/>
          <w:bCs/>
          <w:color w:val="333333"/>
          <w:sz w:val="28"/>
          <w:szCs w:val="28"/>
          <w:lang w:eastAsia="zh-CN"/>
        </w:rPr>
        <w:t>，如需更换要先将之前绑定的手机解绑（解绑在终端管理内）</w:t>
      </w:r>
      <w:r>
        <w:rPr>
          <w:rFonts w:hint="eastAsia" w:asciiTheme="majorEastAsia" w:hAnsiTheme="majorEastAsia" w:eastAsiaTheme="majorEastAsia" w:cstheme="majorEastAsia"/>
          <w:bCs/>
          <w:color w:val="333333"/>
          <w:sz w:val="28"/>
          <w:szCs w:val="28"/>
        </w:rPr>
        <w:t>。</w:t>
      </w:r>
    </w:p>
    <w:p>
      <w:pPr>
        <w:rPr>
          <w:b/>
          <w:bCs/>
          <w:color w:val="0D0D0D" w:themeColor="text1" w:themeTint="F2"/>
          <w:sz w:val="28"/>
          <w:szCs w:val="28"/>
          <w14:textFill>
            <w14:solidFill>
              <w14:schemeClr w14:val="tx1">
                <w14:lumMod w14:val="95000"/>
                <w14:lumOff w14:val="5000"/>
              </w14:schemeClr>
            </w14:solidFill>
          </w14:textFill>
        </w:rPr>
      </w:pPr>
      <w:r>
        <w:rPr>
          <w:rFonts w:hint="eastAsia"/>
          <w:b/>
          <w:bCs/>
          <w:color w:val="0D0D0D" w:themeColor="text1" w:themeTint="F2"/>
          <w:sz w:val="28"/>
          <w:szCs w:val="28"/>
          <w14:textFill>
            <w14:solidFill>
              <w14:schemeClr w14:val="tx1">
                <w14:lumMod w14:val="95000"/>
                <w14:lumOff w14:val="5000"/>
              </w14:schemeClr>
            </w14:solidFill>
          </w14:textFill>
        </w:rPr>
        <w:t>云狗使用</w:t>
      </w:r>
    </w:p>
    <w:p>
      <w:pPr>
        <w:rPr>
          <w:color w:val="0D0D0D" w:themeColor="text1" w:themeTint="F2"/>
          <w:sz w:val="28"/>
          <w:szCs w:val="28"/>
          <w14:textFill>
            <w14:solidFill>
              <w14:schemeClr w14:val="tx1">
                <w14:lumMod w14:val="95000"/>
                <w14:lumOff w14:val="5000"/>
              </w14:schemeClr>
            </w14:solidFill>
          </w14:textFill>
        </w:rPr>
      </w:pPr>
      <w:r>
        <w:rPr>
          <w:rFonts w:hint="eastAsia"/>
          <w:b/>
          <w:bCs/>
          <w:color w:val="0D0D0D" w:themeColor="text1" w:themeTint="F2"/>
          <w:sz w:val="28"/>
          <w:szCs w:val="28"/>
          <w14:textFill>
            <w14:solidFill>
              <w14:schemeClr w14:val="tx1">
                <w14:lumMod w14:val="95000"/>
                <w14:lumOff w14:val="5000"/>
              </w14:schemeClr>
            </w14:solidFill>
          </w14:textFill>
        </w:rPr>
        <w:t>爱车位置：</w:t>
      </w:r>
      <w:r>
        <w:rPr>
          <w:rFonts w:hint="eastAsia"/>
          <w:color w:val="0D0D0D" w:themeColor="text1" w:themeTint="F2"/>
          <w:sz w:val="28"/>
          <w:szCs w:val="28"/>
          <w14:textFill>
            <w14:solidFill>
              <w14:schemeClr w14:val="tx1">
                <w14:lumMod w14:val="95000"/>
                <w14:lumOff w14:val="5000"/>
              </w14:schemeClr>
            </w14:solidFill>
          </w14:textFill>
        </w:rPr>
        <w:t>可随时随地随距离查看车现在的地点位置</w:t>
      </w:r>
    </w:p>
    <w:p>
      <w:pPr>
        <w:rPr>
          <w:color w:val="0D0D0D" w:themeColor="text1" w:themeTint="F2"/>
          <w:sz w:val="28"/>
          <w:szCs w:val="28"/>
          <w14:textFill>
            <w14:solidFill>
              <w14:schemeClr w14:val="tx1">
                <w14:lumMod w14:val="95000"/>
                <w14:lumOff w14:val="5000"/>
              </w14:schemeClr>
            </w14:solidFill>
          </w14:textFill>
        </w:rPr>
      </w:pPr>
      <w:r>
        <w:rPr>
          <w:rFonts w:hint="eastAsia"/>
          <w:b/>
          <w:bCs/>
          <w:color w:val="0D0D0D" w:themeColor="text1" w:themeTint="F2"/>
          <w:sz w:val="28"/>
          <w:szCs w:val="28"/>
          <w14:textFill>
            <w14:solidFill>
              <w14:schemeClr w14:val="tx1">
                <w14:lumMod w14:val="95000"/>
                <w14:lumOff w14:val="5000"/>
              </w14:schemeClr>
            </w14:solidFill>
          </w14:textFill>
        </w:rPr>
        <w:t>轨迹查询：</w:t>
      </w:r>
      <w:r>
        <w:rPr>
          <w:rFonts w:hint="eastAsia"/>
          <w:color w:val="0D0D0D" w:themeColor="text1" w:themeTint="F2"/>
          <w:sz w:val="28"/>
          <w:szCs w:val="28"/>
          <w14:textFill>
            <w14:solidFill>
              <w14:schemeClr w14:val="tx1">
                <w14:lumMod w14:val="95000"/>
                <w14:lumOff w14:val="5000"/>
              </w14:schemeClr>
            </w14:solidFill>
          </w14:textFill>
        </w:rPr>
        <w:t>可查看车的行使路线轨迹</w:t>
      </w:r>
    </w:p>
    <w:p>
      <w:pPr>
        <w:rPr>
          <w:color w:val="0D0D0D" w:themeColor="text1" w:themeTint="F2"/>
          <w:sz w:val="28"/>
          <w:szCs w:val="28"/>
          <w14:textFill>
            <w14:solidFill>
              <w14:schemeClr w14:val="tx1">
                <w14:lumMod w14:val="95000"/>
                <w14:lumOff w14:val="5000"/>
              </w14:schemeClr>
            </w14:solidFill>
          </w14:textFill>
        </w:rPr>
      </w:pPr>
      <w:r>
        <w:rPr>
          <w:rFonts w:hint="eastAsia"/>
          <w:b/>
          <w:bCs/>
          <w:color w:val="0D0D0D" w:themeColor="text1" w:themeTint="F2"/>
          <w:sz w:val="28"/>
          <w:szCs w:val="28"/>
          <w14:textFill>
            <w14:solidFill>
              <w14:schemeClr w14:val="tx1">
                <w14:lumMod w14:val="95000"/>
                <w14:lumOff w14:val="5000"/>
              </w14:schemeClr>
            </w14:solidFill>
          </w14:textFill>
        </w:rPr>
        <w:t>远程拍照：</w:t>
      </w:r>
      <w:r>
        <w:rPr>
          <w:rFonts w:hint="eastAsia"/>
          <w:color w:val="0D0D0D" w:themeColor="text1" w:themeTint="F2"/>
          <w:sz w:val="28"/>
          <w:szCs w:val="28"/>
          <w14:textFill>
            <w14:solidFill>
              <w14:schemeClr w14:val="tx1">
                <w14:lumMod w14:val="95000"/>
                <w14:lumOff w14:val="5000"/>
              </w14:schemeClr>
            </w14:solidFill>
          </w14:textFill>
        </w:rPr>
        <w:t>可随时随地随距离查看爱车周边的环境并以照片的形式发到您手机上</w:t>
      </w:r>
    </w:p>
    <w:p>
      <w:pPr>
        <w:rPr>
          <w:color w:val="0D0D0D" w:themeColor="text1" w:themeTint="F2"/>
          <w:sz w:val="28"/>
          <w:szCs w:val="28"/>
          <w14:textFill>
            <w14:solidFill>
              <w14:schemeClr w14:val="tx1">
                <w14:lumMod w14:val="95000"/>
                <w14:lumOff w14:val="5000"/>
              </w14:schemeClr>
            </w14:solidFill>
          </w14:textFill>
        </w:rPr>
      </w:pPr>
      <w:r>
        <w:rPr>
          <w:rFonts w:hint="eastAsia"/>
          <w:b/>
          <w:bCs/>
          <w:color w:val="0D0D0D" w:themeColor="text1" w:themeTint="F2"/>
          <w:sz w:val="28"/>
          <w:szCs w:val="28"/>
          <w14:textFill>
            <w14:solidFill>
              <w14:schemeClr w14:val="tx1">
                <w14:lumMod w14:val="95000"/>
                <w14:lumOff w14:val="5000"/>
              </w14:schemeClr>
            </w14:solidFill>
          </w14:textFill>
        </w:rPr>
        <w:t>原地设防：</w:t>
      </w:r>
      <w:r>
        <w:rPr>
          <w:rFonts w:hint="eastAsia"/>
          <w:color w:val="0D0D0D" w:themeColor="text1" w:themeTint="F2"/>
          <w:sz w:val="28"/>
          <w:szCs w:val="28"/>
          <w14:textFill>
            <w14:solidFill>
              <w14:schemeClr w14:val="tx1">
                <w14:lumMod w14:val="95000"/>
                <w14:lumOff w14:val="5000"/>
              </w14:schemeClr>
            </w14:solidFill>
          </w14:textFill>
        </w:rPr>
        <w:t>开启停车监控，关掉主机3分钟后，如果车受到大于监控碰撞震动后，会自动上传图片到您手机中并以邮件方式发一个信息到您微信上。</w:t>
      </w:r>
    </w:p>
    <w:p>
      <w:pPr>
        <w:rPr>
          <w:color w:val="0D0D0D" w:themeColor="text1" w:themeTint="F2"/>
          <w:sz w:val="28"/>
          <w:szCs w:val="28"/>
          <w14:textFill>
            <w14:solidFill>
              <w14:schemeClr w14:val="tx1">
                <w14:lumMod w14:val="95000"/>
                <w14:lumOff w14:val="5000"/>
              </w14:schemeClr>
            </w14:solidFill>
          </w14:textFill>
        </w:rPr>
      </w:pPr>
      <w:r>
        <w:rPr>
          <w:rFonts w:hint="eastAsia"/>
          <w:b/>
          <w:bCs/>
          <w:color w:val="0D0D0D" w:themeColor="text1" w:themeTint="F2"/>
          <w:sz w:val="28"/>
          <w:szCs w:val="28"/>
          <w14:textFill>
            <w14:solidFill>
              <w14:schemeClr w14:val="tx1">
                <w14:lumMod w14:val="95000"/>
                <w14:lumOff w14:val="5000"/>
              </w14:schemeClr>
            </w14:solidFill>
          </w14:textFill>
        </w:rPr>
        <w:t>语音播报：</w:t>
      </w:r>
      <w:r>
        <w:rPr>
          <w:rFonts w:hint="eastAsia"/>
          <w:color w:val="0D0D0D" w:themeColor="text1" w:themeTint="F2"/>
          <w:sz w:val="28"/>
          <w:szCs w:val="28"/>
          <w14:textFill>
            <w14:solidFill>
              <w14:schemeClr w14:val="tx1">
                <w14:lumMod w14:val="95000"/>
                <w14:lumOff w14:val="5000"/>
              </w14:schemeClr>
            </w14:solidFill>
          </w14:textFill>
        </w:rPr>
        <w:t>手机输入文字点发送，机器会自动识别成语音播放</w:t>
      </w:r>
    </w:p>
    <w:p>
      <w:pPr>
        <w:rPr>
          <w:rFonts w:hint="eastAsia"/>
          <w:color w:val="0D0D0D" w:themeColor="text1" w:themeTint="F2"/>
          <w:sz w:val="28"/>
          <w:szCs w:val="28"/>
          <w14:textFill>
            <w14:solidFill>
              <w14:schemeClr w14:val="tx1">
                <w14:lumMod w14:val="95000"/>
                <w14:lumOff w14:val="5000"/>
              </w14:schemeClr>
            </w14:solidFill>
          </w14:textFill>
        </w:rPr>
      </w:pPr>
      <w:r>
        <w:rPr>
          <w:rFonts w:hint="eastAsia"/>
          <w:b/>
          <w:bCs/>
          <w:color w:val="0D0D0D" w:themeColor="text1" w:themeTint="F2"/>
          <w:sz w:val="28"/>
          <w:szCs w:val="28"/>
          <w14:textFill>
            <w14:solidFill>
              <w14:schemeClr w14:val="tx1">
                <w14:lumMod w14:val="95000"/>
                <w14:lumOff w14:val="5000"/>
              </w14:schemeClr>
            </w14:solidFill>
          </w14:textFill>
        </w:rPr>
        <w:t>实时路况：</w:t>
      </w:r>
      <w:r>
        <w:rPr>
          <w:rFonts w:hint="eastAsia"/>
          <w:color w:val="0D0D0D" w:themeColor="text1" w:themeTint="F2"/>
          <w:sz w:val="28"/>
          <w:szCs w:val="28"/>
          <w14:textFill>
            <w14:solidFill>
              <w14:schemeClr w14:val="tx1">
                <w14:lumMod w14:val="95000"/>
                <w14:lumOff w14:val="5000"/>
              </w14:schemeClr>
            </w14:solidFill>
          </w14:textFill>
        </w:rPr>
        <w:t>可以时时查询交通状况</w:t>
      </w:r>
    </w:p>
    <w:p>
      <w:pPr>
        <w:rPr>
          <w:rFonts w:hint="eastAsia"/>
          <w:b w:val="0"/>
          <w:bCs w:val="0"/>
          <w:color w:val="0D0D0D" w:themeColor="text1" w:themeTint="F2"/>
          <w:sz w:val="28"/>
          <w:szCs w:val="28"/>
          <w:lang w:eastAsia="zh-CN"/>
          <w14:textFill>
            <w14:solidFill>
              <w14:schemeClr w14:val="tx1">
                <w14:lumMod w14:val="95000"/>
                <w14:lumOff w14:val="5000"/>
              </w14:schemeClr>
            </w14:solidFill>
          </w14:textFill>
        </w:rPr>
      </w:pPr>
      <w:r>
        <w:drawing>
          <wp:inline distT="0" distB="0" distL="114300" distR="114300">
            <wp:extent cx="371475" cy="378460"/>
            <wp:effectExtent l="0" t="0" r="9525"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371475" cy="378460"/>
                    </a:xfrm>
                    <a:prstGeom prst="rect">
                      <a:avLst/>
                    </a:prstGeom>
                    <a:noFill/>
                    <a:ln w="9525">
                      <a:noFill/>
                    </a:ln>
                  </pic:spPr>
                </pic:pic>
              </a:graphicData>
            </a:graphic>
          </wp:inline>
        </w:drawing>
      </w:r>
      <w:r>
        <w:rPr>
          <w:rFonts w:hint="eastAsia"/>
          <w:b/>
          <w:bCs/>
          <w:color w:val="0D0D0D" w:themeColor="text1" w:themeTint="F2"/>
          <w:sz w:val="28"/>
          <w:szCs w:val="28"/>
          <w:lang w:eastAsia="zh-CN"/>
          <w14:textFill>
            <w14:solidFill>
              <w14:schemeClr w14:val="tx1">
                <w14:lumMod w14:val="95000"/>
                <w14:lumOff w14:val="5000"/>
              </w14:schemeClr>
            </w14:solidFill>
          </w14:textFill>
        </w:rPr>
        <w:t>更多功能：</w:t>
      </w:r>
      <w:r>
        <w:rPr>
          <w:rFonts w:hint="eastAsia"/>
          <w:b w:val="0"/>
          <w:bCs w:val="0"/>
          <w:color w:val="0D0D0D" w:themeColor="text1" w:themeTint="F2"/>
          <w:sz w:val="28"/>
          <w:szCs w:val="28"/>
          <w:lang w:eastAsia="zh-CN"/>
          <w14:textFill>
            <w14:solidFill>
              <w14:schemeClr w14:val="tx1">
                <w14:lumMod w14:val="95000"/>
                <w14:lumOff w14:val="5000"/>
              </w14:schemeClr>
            </w14:solidFill>
          </w14:textFill>
        </w:rPr>
        <w:t>个人中心、终端管理、消息设置、密码设定</w:t>
      </w:r>
    </w:p>
    <w:p>
      <w:pPr>
        <w:rPr>
          <w:rFonts w:hint="eastAsia"/>
          <w:b w:val="0"/>
          <w:bCs w:val="0"/>
          <w:color w:val="0D0D0D" w:themeColor="text1" w:themeTint="F2"/>
          <w:sz w:val="28"/>
          <w:szCs w:val="28"/>
          <w:lang w:eastAsia="zh-CN"/>
          <w14:textFill>
            <w14:solidFill>
              <w14:schemeClr w14:val="tx1">
                <w14:lumMod w14:val="95000"/>
                <w14:lumOff w14:val="5000"/>
              </w14:schemeClr>
            </w14:solidFill>
          </w14:textFill>
        </w:rPr>
      </w:pPr>
      <w:bookmarkStart w:id="1" w:name="_GoBack"/>
      <w:r>
        <w:rPr>
          <w:rFonts w:hint="eastAsia"/>
          <w:b w:val="0"/>
          <w:bCs w:val="0"/>
          <w:color w:val="0D0D0D" w:themeColor="text1" w:themeTint="F2"/>
          <w:sz w:val="28"/>
          <w:szCs w:val="28"/>
          <w:lang w:eastAsia="zh-CN"/>
          <w14:textFill>
            <w14:solidFill>
              <w14:schemeClr w14:val="tx1">
                <w14:lumMod w14:val="95000"/>
                <w14:lumOff w14:val="5000"/>
              </w14:schemeClr>
            </w14:solidFill>
          </w14:textFill>
        </w:rPr>
        <w:drawing>
          <wp:inline distT="0" distB="0" distL="114300" distR="114300">
            <wp:extent cx="5271770" cy="3746500"/>
            <wp:effectExtent l="0" t="0" r="5080" b="6350"/>
            <wp:docPr id="2" name="图片 2" descr="images7月22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ages7月22_02"/>
                    <pic:cNvPicPr>
                      <a:picLocks noChangeAspect="1"/>
                    </pic:cNvPicPr>
                  </pic:nvPicPr>
                  <pic:blipFill>
                    <a:blip r:embed="rId5"/>
                    <a:stretch>
                      <a:fillRect/>
                    </a:stretch>
                  </pic:blipFill>
                  <pic:spPr>
                    <a:xfrm>
                      <a:off x="0" y="0"/>
                      <a:ext cx="5271770" cy="3746500"/>
                    </a:xfrm>
                    <a:prstGeom prst="rect">
                      <a:avLst/>
                    </a:prstGeom>
                  </pic:spPr>
                </pic:pic>
              </a:graphicData>
            </a:graphic>
          </wp:inline>
        </w:drawing>
      </w:r>
      <w:bookmarkEnd w:id="1"/>
    </w:p>
    <w:p>
      <w:pPr>
        <w:rPr>
          <w:rFonts w:hint="eastAsia"/>
          <w:b w:val="0"/>
          <w:bCs w:val="0"/>
          <w:color w:val="0D0D0D" w:themeColor="text1" w:themeTint="F2"/>
          <w:sz w:val="28"/>
          <w:szCs w:val="28"/>
          <w:lang w:eastAsia="zh-CN"/>
          <w14:textFill>
            <w14:solidFill>
              <w14:schemeClr w14:val="tx1">
                <w14:lumMod w14:val="95000"/>
                <w14:lumOff w14:val="5000"/>
              </w14:schemeClr>
            </w14:solidFill>
          </w14:textFill>
        </w:rPr>
      </w:pPr>
      <w:r>
        <w:rPr>
          <w:rFonts w:hint="eastAsia"/>
          <w:b w:val="0"/>
          <w:bCs w:val="0"/>
          <w:color w:val="0D0D0D" w:themeColor="text1" w:themeTint="F2"/>
          <w:sz w:val="28"/>
          <w:szCs w:val="28"/>
          <w:lang w:eastAsia="zh-CN"/>
          <w14:textFill>
            <w14:solidFill>
              <w14:schemeClr w14:val="tx1">
                <w14:lumMod w14:val="95000"/>
                <w14:lumOff w14:val="5000"/>
              </w14:schemeClr>
            </w14:solidFill>
          </w14:textFill>
        </w:rPr>
        <w:drawing>
          <wp:inline distT="0" distB="0" distL="114300" distR="114300">
            <wp:extent cx="5271770" cy="3085465"/>
            <wp:effectExtent l="0" t="0" r="5080" b="635"/>
            <wp:docPr id="7" name="图片 7" descr="images7月22_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ages7月22_07"/>
                    <pic:cNvPicPr>
                      <a:picLocks noChangeAspect="1"/>
                    </pic:cNvPicPr>
                  </pic:nvPicPr>
                  <pic:blipFill>
                    <a:blip r:embed="rId6"/>
                    <a:stretch>
                      <a:fillRect/>
                    </a:stretch>
                  </pic:blipFill>
                  <pic:spPr>
                    <a:xfrm>
                      <a:off x="0" y="0"/>
                      <a:ext cx="5271770" cy="3085465"/>
                    </a:xfrm>
                    <a:prstGeom prst="rect">
                      <a:avLst/>
                    </a:prstGeom>
                  </pic:spPr>
                </pic:pic>
              </a:graphicData>
            </a:graphic>
          </wp:inline>
        </w:drawing>
      </w:r>
      <w:r>
        <w:rPr>
          <w:rFonts w:hint="eastAsia"/>
          <w:b w:val="0"/>
          <w:bCs w:val="0"/>
          <w:color w:val="0D0D0D" w:themeColor="text1" w:themeTint="F2"/>
          <w:sz w:val="28"/>
          <w:szCs w:val="28"/>
          <w:lang w:eastAsia="zh-CN"/>
          <w14:textFill>
            <w14:solidFill>
              <w14:schemeClr w14:val="tx1">
                <w14:lumMod w14:val="95000"/>
                <w14:lumOff w14:val="5000"/>
              </w14:schemeClr>
            </w14:solidFill>
          </w14:textFill>
        </w:rPr>
        <w:drawing>
          <wp:inline distT="0" distB="0" distL="114300" distR="114300">
            <wp:extent cx="5271770" cy="4125595"/>
            <wp:effectExtent l="0" t="0" r="5080" b="8255"/>
            <wp:docPr id="6" name="图片 6" descr="images7月22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ages7月22_06"/>
                    <pic:cNvPicPr>
                      <a:picLocks noChangeAspect="1"/>
                    </pic:cNvPicPr>
                  </pic:nvPicPr>
                  <pic:blipFill>
                    <a:blip r:embed="rId7"/>
                    <a:stretch>
                      <a:fillRect/>
                    </a:stretch>
                  </pic:blipFill>
                  <pic:spPr>
                    <a:xfrm>
                      <a:off x="0" y="0"/>
                      <a:ext cx="5271770" cy="4125595"/>
                    </a:xfrm>
                    <a:prstGeom prst="rect">
                      <a:avLst/>
                    </a:prstGeom>
                  </pic:spPr>
                </pic:pic>
              </a:graphicData>
            </a:graphic>
          </wp:inline>
        </w:drawing>
      </w:r>
      <w:r>
        <w:rPr>
          <w:rFonts w:hint="eastAsia"/>
          <w:b w:val="0"/>
          <w:bCs w:val="0"/>
          <w:color w:val="0D0D0D" w:themeColor="text1" w:themeTint="F2"/>
          <w:sz w:val="28"/>
          <w:szCs w:val="28"/>
          <w:lang w:eastAsia="zh-CN"/>
          <w14:textFill>
            <w14:solidFill>
              <w14:schemeClr w14:val="tx1">
                <w14:lumMod w14:val="95000"/>
                <w14:lumOff w14:val="5000"/>
              </w14:schemeClr>
            </w14:solidFill>
          </w14:textFill>
        </w:rPr>
        <w:drawing>
          <wp:inline distT="0" distB="0" distL="114300" distR="114300">
            <wp:extent cx="5271770" cy="2586355"/>
            <wp:effectExtent l="0" t="0" r="5080" b="4445"/>
            <wp:docPr id="5" name="图片 5" descr="images7月22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ages7月22_05"/>
                    <pic:cNvPicPr>
                      <a:picLocks noChangeAspect="1"/>
                    </pic:cNvPicPr>
                  </pic:nvPicPr>
                  <pic:blipFill>
                    <a:blip r:embed="rId8"/>
                    <a:stretch>
                      <a:fillRect/>
                    </a:stretch>
                  </pic:blipFill>
                  <pic:spPr>
                    <a:xfrm>
                      <a:off x="0" y="0"/>
                      <a:ext cx="5271770" cy="2586355"/>
                    </a:xfrm>
                    <a:prstGeom prst="rect">
                      <a:avLst/>
                    </a:prstGeom>
                  </pic:spPr>
                </pic:pic>
              </a:graphicData>
            </a:graphic>
          </wp:inline>
        </w:drawing>
      </w:r>
      <w:r>
        <w:rPr>
          <w:rFonts w:hint="eastAsia"/>
          <w:b w:val="0"/>
          <w:bCs w:val="0"/>
          <w:color w:val="0D0D0D" w:themeColor="text1" w:themeTint="F2"/>
          <w:sz w:val="28"/>
          <w:szCs w:val="28"/>
          <w:lang w:eastAsia="zh-CN"/>
          <w14:textFill>
            <w14:solidFill>
              <w14:schemeClr w14:val="tx1">
                <w14:lumMod w14:val="95000"/>
                <w14:lumOff w14:val="5000"/>
              </w14:schemeClr>
            </w14:solidFill>
          </w14:textFill>
        </w:rPr>
        <w:drawing>
          <wp:inline distT="0" distB="0" distL="114300" distR="114300">
            <wp:extent cx="5271770" cy="3689985"/>
            <wp:effectExtent l="0" t="0" r="5080" b="5715"/>
            <wp:docPr id="4" name="图片 4" descr="images7月22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ages7月22_04"/>
                    <pic:cNvPicPr>
                      <a:picLocks noChangeAspect="1"/>
                    </pic:cNvPicPr>
                  </pic:nvPicPr>
                  <pic:blipFill>
                    <a:blip r:embed="rId9"/>
                    <a:stretch>
                      <a:fillRect/>
                    </a:stretch>
                  </pic:blipFill>
                  <pic:spPr>
                    <a:xfrm>
                      <a:off x="0" y="0"/>
                      <a:ext cx="5271770" cy="3689985"/>
                    </a:xfrm>
                    <a:prstGeom prst="rect">
                      <a:avLst/>
                    </a:prstGeom>
                  </pic:spPr>
                </pic:pic>
              </a:graphicData>
            </a:graphic>
          </wp:inline>
        </w:drawing>
      </w:r>
      <w:r>
        <w:rPr>
          <w:rFonts w:hint="eastAsia"/>
          <w:b w:val="0"/>
          <w:bCs w:val="0"/>
          <w:color w:val="0D0D0D" w:themeColor="text1" w:themeTint="F2"/>
          <w:sz w:val="28"/>
          <w:szCs w:val="28"/>
          <w:lang w:eastAsia="zh-CN"/>
          <w14:textFill>
            <w14:solidFill>
              <w14:schemeClr w14:val="tx1">
                <w14:lumMod w14:val="95000"/>
                <w14:lumOff w14:val="5000"/>
              </w14:schemeClr>
            </w14:solidFill>
          </w14:textFill>
        </w:rPr>
        <w:drawing>
          <wp:inline distT="0" distB="0" distL="114300" distR="114300">
            <wp:extent cx="5271770" cy="4322445"/>
            <wp:effectExtent l="0" t="0" r="5080" b="1905"/>
            <wp:docPr id="3" name="图片 3" descr="images7月22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ages7月22_03"/>
                    <pic:cNvPicPr>
                      <a:picLocks noChangeAspect="1"/>
                    </pic:cNvPicPr>
                  </pic:nvPicPr>
                  <pic:blipFill>
                    <a:blip r:embed="rId10"/>
                    <a:stretch>
                      <a:fillRect/>
                    </a:stretch>
                  </pic:blipFill>
                  <pic:spPr>
                    <a:xfrm>
                      <a:off x="0" y="0"/>
                      <a:ext cx="5271770" cy="432244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FZY3JW--GB1-0">
    <w:altName w:val="宋体"/>
    <w:panose1 w:val="00000000000000000000"/>
    <w:charset w:val="86"/>
    <w:family w:val="auto"/>
    <w:pitch w:val="default"/>
    <w:sig w:usb0="00000000" w:usb1="00000000" w:usb2="00000010" w:usb3="00000000" w:csb0="00040000" w:csb1="00000000"/>
  </w:font>
  <w:font w:name="AR BLANCA">
    <w:panose1 w:val="02000000000000000000"/>
    <w:charset w:val="00"/>
    <w:family w:val="auto"/>
    <w:pitch w:val="default"/>
    <w:sig w:usb0="8000002F" w:usb1="0000000A" w:usb2="00000000" w:usb3="00000000" w:csb0="00000001" w:csb1="00000000"/>
  </w:font>
  <w:font w:name="字体管家糖果">
    <w:panose1 w:val="00020600040101010101"/>
    <w:charset w:val="86"/>
    <w:family w:val="auto"/>
    <w:pitch w:val="default"/>
    <w:sig w:usb0="A00002BF" w:usb1="18EF7CFA" w:usb2="00000016" w:usb3="00000000" w:csb0="0004009F" w:csb1="DFD70000"/>
  </w:font>
  <w:font w:name="仿宋">
    <w:panose1 w:val="02010609060101010101"/>
    <w:charset w:val="86"/>
    <w:family w:val="auto"/>
    <w:pitch w:val="default"/>
    <w:sig w:usb0="800002BF" w:usb1="38CF7CFA" w:usb2="00000016" w:usb3="00000000" w:csb0="00040001" w:csb1="00000000"/>
  </w:font>
  <w:font w:name="华康俪金黑W8(P)">
    <w:panose1 w:val="020B0800000000000000"/>
    <w:charset w:val="86"/>
    <w:family w:val="auto"/>
    <w:pitch w:val="default"/>
    <w:sig w:usb0="00000001" w:usb1="08010000" w:usb2="00000012" w:usb3="00000000" w:csb0="00040000" w:csb1="00000000"/>
  </w:font>
  <w:font w:name="华康少女文字W5(P)">
    <w:panose1 w:val="040F0500000000000000"/>
    <w:charset w:val="86"/>
    <w:family w:val="auto"/>
    <w:pitch w:val="default"/>
    <w:sig w:usb0="00000001" w:usb1="08010000" w:usb2="00000012" w:usb3="00000000" w:csb0="00040000" w:csb1="00000000"/>
  </w:font>
  <w:font w:name="华康楷体W5-A">
    <w:panose1 w:val="1A454350000000000000"/>
    <w:charset w:val="86"/>
    <w:family w:val="auto"/>
    <w:pitch w:val="default"/>
    <w:sig w:usb0="00000001" w:usb1="080E0000" w:usb2="00000000" w:usb3="00000000" w:csb0="00040000" w:csb1="00000000"/>
  </w:font>
  <w:font w:name="华康海报体W12(P)">
    <w:panose1 w:val="040B0C00000000000000"/>
    <w:charset w:val="86"/>
    <w:family w:val="auto"/>
    <w:pitch w:val="default"/>
    <w:sig w:usb0="00000001" w:usb1="08010000" w:usb2="00000012" w:usb3="00000000" w:csb0="00040000" w:csb1="00000000"/>
  </w:font>
  <w:font w:name="华康简综艺">
    <w:panose1 w:val="02010609000101010101"/>
    <w:charset w:val="00"/>
    <w:family w:val="auto"/>
    <w:pitch w:val="default"/>
    <w:sig w:usb0="00000000" w:usb1="00000000" w:usb2="00000000" w:usb3="00000000" w:csb0="00000000" w:csb1="00000000"/>
  </w:font>
  <w:font w:name="华康简魏碑">
    <w:panose1 w:val="02010609000101010101"/>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叶根友奥运字体">
    <w:panose1 w:val="02010601030101010101"/>
    <w:charset w:val="86"/>
    <w:family w:val="auto"/>
    <w:pitch w:val="default"/>
    <w:sig w:usb0="00000001" w:usb1="080E0000" w:usb2="00000000" w:usb3="00000000" w:csb0="00040000" w:csb1="00000000"/>
  </w:font>
  <w:font w:name="叶根友毛笔行书简体">
    <w:panose1 w:val="0201060103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张海山锐线体简">
    <w:panose1 w:val="02000000000000000000"/>
    <w:charset w:val="86"/>
    <w:family w:val="auto"/>
    <w:pitch w:val="default"/>
    <w:sig w:usb0="00000001" w:usb1="08000000" w:usb2="00000000" w:usb3="00000000" w:csb0="00040000" w:csb1="00000000"/>
  </w:font>
  <w:font w:name="字体中国-锐博体V1">
    <w:panose1 w:val="02010609000101010101"/>
    <w:charset w:val="86"/>
    <w:family w:val="auto"/>
    <w:pitch w:val="default"/>
    <w:sig w:usb0="00000001" w:usb1="080E0800" w:usb2="00000002" w:usb3="00000000" w:csb0="00040000" w:csb1="00000000"/>
  </w:font>
  <w:font w:name="叶根友刀锋黑草">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像素24">
    <w:panose1 w:val="02010600000000000000"/>
    <w:charset w:val="86"/>
    <w:family w:val="auto"/>
    <w:pitch w:val="default"/>
    <w:sig w:usb0="00000001" w:usb1="080E0000" w:usb2="00000000" w:usb3="00000000" w:csb0="00040000" w:csb1="00000000"/>
  </w:font>
  <w:font w:name="方正兰亭中粗黑_GBK">
    <w:panose1 w:val="02000000000000000000"/>
    <w:charset w:val="86"/>
    <w:family w:val="auto"/>
    <w:pitch w:val="default"/>
    <w:sig w:usb0="00000001" w:usb1="08000000" w:usb2="00000000" w:usb3="00000000" w:csb0="00040000" w:csb1="00000000"/>
  </w:font>
  <w:font w:name="方正兰亭准黑_GBK">
    <w:panose1 w:val="02000000000000000000"/>
    <w:charset w:val="86"/>
    <w:family w:val="auto"/>
    <w:pitch w:val="default"/>
    <w:sig w:usb0="00000001" w:usb1="08000000" w:usb2="00000000" w:usb3="00000000" w:csb0="00040000" w:csb1="00000000"/>
  </w:font>
  <w:font w:name="方正兰亭粗黑_GBK">
    <w:panose1 w:val="02000000000000000000"/>
    <w:charset w:val="86"/>
    <w:family w:val="auto"/>
    <w:pitch w:val="default"/>
    <w:sig w:usb0="00000001" w:usb1="0800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张海山草泥马体">
    <w:panose1 w:val="02000000000000000000"/>
    <w:charset w:val="86"/>
    <w:family w:val="auto"/>
    <w:pitch w:val="default"/>
    <w:sig w:usb0="00000001" w:usb1="08000000" w:usb2="00000000" w:usb3="00000000" w:csb0="00040000" w:csb1="00000000"/>
  </w:font>
  <w:font w:name="方正兰亭纤黑_GBK">
    <w:panose1 w:val="02000000000000000000"/>
    <w:charset w:val="86"/>
    <w:family w:val="auto"/>
    <w:pitch w:val="default"/>
    <w:sig w:usb0="00000001" w:usb1="08000000" w:usb2="00000000" w:usb3="00000000" w:csb0="00040000" w:csb1="00000000"/>
  </w:font>
  <w:font w:name="方正兰亭细黑_GBK">
    <w:panose1 w:val="02000000000000000000"/>
    <w:charset w:val="86"/>
    <w:family w:val="auto"/>
    <w:pitch w:val="default"/>
    <w:sig w:usb0="00000001" w:usb1="0800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卡通简体">
    <w:panose1 w:val="03000509000000000000"/>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幼线简体">
    <w:panose1 w:val="03000509000000000000"/>
    <w:charset w:val="86"/>
    <w:family w:val="auto"/>
    <w:pitch w:val="default"/>
    <w:sig w:usb0="00000001" w:usb1="080E0000" w:usb2="00000000" w:usb3="00000000" w:csb0="00040000" w:csb1="00000000"/>
  </w:font>
  <w:font w:name="方正清刻本悦宋简体">
    <w:panose1 w:val="02000000000000000000"/>
    <w:charset w:val="86"/>
    <w:family w:val="auto"/>
    <w:pitch w:val="default"/>
    <w:sig w:usb0="00000001" w:usb1="08000000" w:usb2="00000000" w:usb3="00000000" w:csb0="00040000" w:csb1="00000000"/>
  </w:font>
  <w:font w:name="方正稚艺_GBK">
    <w:panose1 w:val="03000509000000000000"/>
    <w:charset w:val="86"/>
    <w:family w:val="auto"/>
    <w:pitch w:val="default"/>
    <w:sig w:usb0="00000001" w:usb1="080E0000" w:usb2="00000000" w:usb3="00000000" w:csb0="00040000" w:csb1="00000000"/>
  </w:font>
  <w:font w:name="方正粗谭黑简体">
    <w:panose1 w:val="02000000000000000000"/>
    <w:charset w:val="86"/>
    <w:family w:val="auto"/>
    <w:pitch w:val="default"/>
    <w:sig w:usb0="00000001" w:usb1="08000000" w:usb2="00000000" w:usb3="00000000" w:csb0="00040000" w:csb1="00000000"/>
  </w:font>
  <w:font w:name="方正粗黑宋简体">
    <w:panose1 w:val="02000000000000000000"/>
    <w:charset w:val="86"/>
    <w:family w:val="auto"/>
    <w:pitch w:val="default"/>
    <w:sig w:usb0="00000001" w:usb1="08000000" w:usb2="00000000" w:usb3="00000000" w:csb0="00040000" w:csb1="00000000"/>
  </w:font>
  <w:font w:name="方正细圆简体">
    <w:panose1 w:val="03000509000000000000"/>
    <w:charset w:val="86"/>
    <w:family w:val="auto"/>
    <w:pitch w:val="default"/>
    <w:sig w:usb0="00000001" w:usb1="080E0000" w:usb2="00000000" w:usb3="00000000" w:csb0="00040000" w:csb1="00000000"/>
  </w:font>
  <w:font w:name="方正静蕾简体">
    <w:panose1 w:val="02000000000000000000"/>
    <w:charset w:val="86"/>
    <w:family w:val="auto"/>
    <w:pitch w:val="default"/>
    <w:sig w:usb0="00000001" w:usb1="08000000" w:usb2="00000000" w:usb3="00000000" w:csb0="00040000" w:csb1="00000000"/>
  </w:font>
  <w:font w:name="迷你简细倩">
    <w:panose1 w:val="03000509000000000000"/>
    <w:charset w:val="86"/>
    <w:family w:val="auto"/>
    <w:pitch w:val="default"/>
    <w:sig w:usb0="00000001" w:usb1="080E0000" w:usb2="00000000" w:usb3="00000000" w:csb0="00040000" w:csb1="00000000"/>
  </w:font>
  <w:font w:name="迷你简黑变">
    <w:panose1 w:val="02010609000101010101"/>
    <w:charset w:val="00"/>
    <w:family w:val="auto"/>
    <w:pitch w:val="default"/>
    <w:sig w:usb0="00000000" w:usb1="00000000" w:usb2="00000000" w:usb3="00000000" w:csb0="00000000" w:csb1="00000000"/>
  </w:font>
  <w:font w:name="造字工房版黑 G0v1 常规体">
    <w:panose1 w:val="00000000000000000000"/>
    <w:charset w:val="86"/>
    <w:family w:val="auto"/>
    <w:pitch w:val="default"/>
    <w:sig w:usb0="00000001" w:usb1="08010000" w:usb2="00000000" w:usb3="00000000" w:csb0="00040001" w:csb1="00000000"/>
  </w:font>
  <w:font w:name="造字工房朗宋 G0v1 常规体">
    <w:panose1 w:val="00000000000000000000"/>
    <w:charset w:val="86"/>
    <w:family w:val="auto"/>
    <w:pitch w:val="default"/>
    <w:sig w:usb0="00000001" w:usb1="08010000" w:usb2="00000000" w:usb3="00000000" w:csb0="00040001" w:csb1="00000000"/>
  </w:font>
  <w:font w:name="TypeLand 康熙字典體">
    <w:panose1 w:val="00000000000000000000"/>
    <w:charset w:val="88"/>
    <w:family w:val="auto"/>
    <w:pitch w:val="default"/>
    <w:sig w:usb0="80000001" w:usb1="38010000" w:usb2="00000012" w:usb3="00000000" w:csb0="00100001" w:csb1="00000000"/>
  </w:font>
  <w:font w:name="TypeLand.com 康熙字典體 試用版">
    <w:panose1 w:val="00000000000000000000"/>
    <w:charset w:val="88"/>
    <w:family w:val="auto"/>
    <w:pitch w:val="default"/>
    <w:sig w:usb0="80000001" w:usb1="38010000" w:usb2="00000012" w:usb3="00000000" w:csb0="00100001" w:csb1="00000000"/>
  </w:font>
  <w:font w:name="Arial Unicode MS">
    <w:panose1 w:val="020B0604020202020204"/>
    <w:charset w:val="86"/>
    <w:family w:val="auto"/>
    <w:pitch w:val="default"/>
    <w:sig w:usb0="FFFFFFFF" w:usb1="E9FFFFFF" w:usb2="0000003F" w:usb3="00000000" w:csb0="603F01FF" w:csb1="FFFF0000"/>
  </w:font>
  <w:font w:name="隶书">
    <w:panose1 w:val="02010509060101010101"/>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DFPMoW4-B5">
    <w:panose1 w:val="040B0400000000000000"/>
    <w:charset w:val="88"/>
    <w:family w:val="auto"/>
    <w:pitch w:val="default"/>
    <w:sig w:usb0="800002E3" w:usb1="28CFFCFA" w:usb2="00000016" w:usb3="00000000" w:csb0="00100000" w:csb1="00000000"/>
  </w:font>
  <w:font w:name="方正粗圆简体">
    <w:panose1 w:val="03000509000000000000"/>
    <w:charset w:val="86"/>
    <w:family w:val="auto"/>
    <w:pitch w:val="default"/>
    <w:sig w:usb0="00000001" w:usb1="080E0000" w:usb2="00000000" w:usb3="00000000" w:csb0="00040000" w:csb1="00000000"/>
  </w:font>
  <w:font w:name="华康雅宋体W9">
    <w:panose1 w:val="02020909000000000000"/>
    <w:charset w:val="86"/>
    <w:family w:val="auto"/>
    <w:pitch w:val="default"/>
    <w:sig w:usb0="00000001" w:usb1="08010000" w:usb2="00000012" w:usb3="00000000" w:csb0="00040000" w:csb1="00000000"/>
  </w:font>
  <w:font w:name="华康雅宋体W9(P)">
    <w:panose1 w:val="02020900000000000000"/>
    <w:charset w:val="86"/>
    <w:family w:val="auto"/>
    <w:pitch w:val="default"/>
    <w:sig w:usb0="00000001" w:usb1="08010000" w:usb2="00000012" w:usb3="00000000" w:csb0="00040000" w:csb1="00000000"/>
  </w:font>
  <w:font w:name="华康黑体W12(P)">
    <w:panose1 w:val="020B0C00000000000000"/>
    <w:charset w:val="86"/>
    <w:family w:val="auto"/>
    <w:pitch w:val="default"/>
    <w:sig w:usb0="00000001" w:usb1="08010000" w:usb2="00000012" w:usb3="00000000" w:csb0="00040000"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DFKanTingLiu-B5">
    <w:panose1 w:val="03000909000000000000"/>
    <w:charset w:val="88"/>
    <w:family w:val="auto"/>
    <w:pitch w:val="default"/>
    <w:sig w:usb0="80000001" w:usb1="28091800" w:usb2="00000016" w:usb3="00000000" w:csb0="00100000" w:csb1="00000000"/>
  </w:font>
  <w:font w:name="DFMoW4-B5">
    <w:panose1 w:val="040B0400000000000000"/>
    <w:charset w:val="88"/>
    <w:family w:val="auto"/>
    <w:pitch w:val="default"/>
    <w:sig w:usb0="800002E3" w:usb1="28CFFCFA" w:usb2="00000016" w:usb3="00000000" w:csb0="00100000" w:csb1="00000000"/>
  </w:font>
  <w:font w:name="DFNewChuan-B5">
    <w:panose1 w:val="030F0509000000000000"/>
    <w:charset w:val="88"/>
    <w:family w:val="auto"/>
    <w:pitch w:val="default"/>
    <w:sig w:usb0="80000001" w:usb1="28091800" w:usb2="00000016" w:usb3="00000000" w:csb0="00100000" w:csb1="00000000"/>
  </w:font>
  <w:font w:name="DFPJinWenW3-B5">
    <w:panose1 w:val="030F0300000000000000"/>
    <w:charset w:val="88"/>
    <w:family w:val="auto"/>
    <w:pitch w:val="default"/>
    <w:sig w:usb0="80000001" w:usb1="28091800" w:usb2="00000016" w:usb3="00000000" w:csb0="00100000" w:csb1="00000000"/>
  </w:font>
  <w:font w:name="DFPKanTingLiu-B5">
    <w:panose1 w:val="03000900000000000000"/>
    <w:charset w:val="88"/>
    <w:family w:val="auto"/>
    <w:pitch w:val="default"/>
    <w:sig w:usb0="80000001" w:usb1="28091800" w:usb2="00000016" w:usb3="00000000" w:csb0="00100000" w:csb1="00000000"/>
  </w:font>
  <w:font w:name="DFPLiHei-Bd">
    <w:panose1 w:val="020B0700000000000000"/>
    <w:charset w:val="88"/>
    <w:family w:val="auto"/>
    <w:pitch w:val="default"/>
    <w:sig w:usb0="80000001" w:usb1="28091800" w:usb2="00000016" w:usb3="00000000" w:csb0="00100000" w:csb1="00000000"/>
  </w:font>
  <w:font w:name="DFPLiHei-Md">
    <w:panose1 w:val="020B0500000000000000"/>
    <w:charset w:val="88"/>
    <w:family w:val="auto"/>
    <w:pitch w:val="default"/>
    <w:sig w:usb0="80000001" w:usb1="28091800" w:usb2="00000016" w:usb3="00000000" w:csb0="00100000" w:csb1="00000000"/>
  </w:font>
  <w:font w:name="DFPMingLight-B5">
    <w:panose1 w:val="02020300000000000000"/>
    <w:charset w:val="86"/>
    <w:family w:val="auto"/>
    <w:pitch w:val="default"/>
    <w:sig w:usb0="F1007BFF" w:usb1="29FFFFFF" w:usb2="00000037" w:usb3="00000000" w:csb0="003F00FF" w:csb1="D7FF0000"/>
  </w:font>
  <w:font w:name="DotumChe">
    <w:panose1 w:val="020B0609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eiryo UI">
    <w:panose1 w:val="020B0604030504040204"/>
    <w:charset w:val="80"/>
    <w:family w:val="auto"/>
    <w:pitch w:val="default"/>
    <w:sig w:usb0="E10102FF" w:usb1="EAC7FFFF" w:usb2="00010012" w:usb3="00000000" w:csb0="6002009F" w:csb1="DFD70000"/>
  </w:font>
  <w:font w:name="MingLiU">
    <w:panose1 w:val="02020509000000000000"/>
    <w:charset w:val="88"/>
    <w:family w:val="auto"/>
    <w:pitch w:val="default"/>
    <w:sig w:usb0="A00002FF" w:usb1="2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MingLiU_HKSCS-ExtB">
    <w:panose1 w:val="02020500000000000000"/>
    <w:charset w:val="88"/>
    <w:family w:val="auto"/>
    <w:pitch w:val="default"/>
    <w:sig w:usb0="8000002F" w:usb1="02000008" w:usb2="00000000" w:usb3="00000000" w:csb0="00100001" w:csb1="00000000"/>
  </w:font>
  <w:font w:name="Andalus">
    <w:panose1 w:val="02020603050405020304"/>
    <w:charset w:val="00"/>
    <w:family w:val="auto"/>
    <w:pitch w:val="default"/>
    <w:sig w:usb0="00002003" w:usb1="80000000" w:usb2="00000008" w:usb3="00000000" w:csb0="00000041" w:csb1="20080000"/>
  </w:font>
  <w:font w:name="Angsana New">
    <w:panose1 w:val="02020603050405020304"/>
    <w:charset w:val="00"/>
    <w:family w:val="auto"/>
    <w:pitch w:val="default"/>
    <w:sig w:usb0="81000003" w:usb1="00000000" w:usb2="00000000" w:usb3="00000000" w:csb0="00010001" w:csb1="0000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7E221C"/>
    <w:multiLevelType w:val="singleLevel"/>
    <w:tmpl w:val="577E221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2778AE"/>
    <w:rsid w:val="56CC272C"/>
    <w:rsid w:val="744578E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dc:creator>
  <cp:lastModifiedBy>pc</cp:lastModifiedBy>
  <dcterms:modified xsi:type="dcterms:W3CDTF">2016-10-07T08:19:06Z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