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4308475"/>
            <wp:effectExtent l="0" t="0" r="5080" b="15875"/>
            <wp:docPr id="10" name="图片 10" descr="W8000B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8000B_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4118610"/>
            <wp:effectExtent l="0" t="0" r="5080" b="15240"/>
            <wp:docPr id="11" name="图片 11" descr="W8000B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8000B_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0000FF"/>
          <w:sz w:val="30"/>
          <w:szCs w:val="30"/>
          <w:lang w:eastAsia="zh-CN"/>
        </w:rPr>
      </w:pPr>
      <w:r>
        <w:rPr>
          <w:rFonts w:hint="eastAsia"/>
          <w:b/>
          <w:bCs/>
          <w:color w:val="0000FF"/>
          <w:sz w:val="30"/>
          <w:szCs w:val="30"/>
          <w:lang w:eastAsia="zh-CN"/>
        </w:rPr>
        <w:t>双镜头的后拉走线参考图：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401570"/>
            <wp:effectExtent l="0" t="0" r="10160" b="17780"/>
            <wp:docPr id="12" name="图片 12" descr="W8000B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8000B_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体中国-锐博体V1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像素2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草泥马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细倩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黑变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版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宋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TypeLand 康熙字典體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TypeLand.com 康熙字典體 試用版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P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康黑体W12(P)">
    <w:panose1 w:val="02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nTingLiu-B5">
    <w:panose1 w:val="03000909000000000000"/>
    <w:charset w:val="88"/>
    <w:family w:val="auto"/>
    <w:pitch w:val="default"/>
    <w:sig w:usb0="80000001" w:usb1="28091800" w:usb2="00000016" w:usb3="00000000" w:csb0="00100000" w:csb1="00000000"/>
  </w:font>
  <w:font w:name="DF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DFNewChuan-B5">
    <w:panose1 w:val="030F0509000000000000"/>
    <w:charset w:val="88"/>
    <w:family w:val="auto"/>
    <w:pitch w:val="default"/>
    <w:sig w:usb0="80000001" w:usb1="28091800" w:usb2="00000016" w:usb3="00000000" w:csb0="00100000" w:csb1="00000000"/>
  </w:font>
  <w:font w:name="DFPJinWenW3-B5">
    <w:panose1 w:val="030F0300000000000000"/>
    <w:charset w:val="88"/>
    <w:family w:val="auto"/>
    <w:pitch w:val="default"/>
    <w:sig w:usb0="80000001" w:usb1="28091800" w:usb2="00000016" w:usb3="00000000" w:csb0="00100000" w:csb1="00000000"/>
  </w:font>
  <w:font w:name="DFPKanTingLiu-B5">
    <w:panose1 w:val="03000900000000000000"/>
    <w:charset w:val="88"/>
    <w:family w:val="auto"/>
    <w:pitch w:val="default"/>
    <w:sig w:usb0="80000001" w:usb1="28091800" w:usb2="00000016" w:usb3="00000000" w:csb0="00100000" w:csb1="00000000"/>
  </w:font>
  <w:font w:name="DFPLiHei-Bd">
    <w:panose1 w:val="020B0700000000000000"/>
    <w:charset w:val="88"/>
    <w:family w:val="auto"/>
    <w:pitch w:val="default"/>
    <w:sig w:usb0="80000001" w:usb1="28091800" w:usb2="00000016" w:usb3="00000000" w:csb0="00100000" w:csb1="00000000"/>
  </w:font>
  <w:font w:name="DFPLiHei-Md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DFPMingLight-B5"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C272C"/>
    <w:rsid w:val="74457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2016-10-07T08:10:28Z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